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C5E" w:rsidRPr="00454184" w:rsidRDefault="00EA6C5E" w:rsidP="00EA6C5E">
      <w:pPr>
        <w:jc w:val="center"/>
        <w:rPr>
          <w:rFonts w:ascii="Optima" w:hAnsi="Optima"/>
          <w:b/>
          <w:sz w:val="24"/>
          <w:szCs w:val="24"/>
        </w:rPr>
      </w:pPr>
      <w:r w:rsidRPr="00454184">
        <w:rPr>
          <w:rFonts w:ascii="Optima" w:hAnsi="Optima"/>
          <w:b/>
          <w:sz w:val="24"/>
          <w:szCs w:val="24"/>
        </w:rPr>
        <w:t>Directriz</w:t>
      </w:r>
    </w:p>
    <w:p w:rsidR="00EA6C5E" w:rsidRDefault="00EA6C5E" w:rsidP="00EA6C5E">
      <w:pPr>
        <w:jc w:val="center"/>
        <w:rPr>
          <w:rFonts w:ascii="Optima" w:hAnsi="Optima"/>
          <w:b/>
          <w:sz w:val="24"/>
          <w:szCs w:val="24"/>
        </w:rPr>
      </w:pPr>
      <w:r>
        <w:rPr>
          <w:rFonts w:ascii="Optima" w:hAnsi="Optima"/>
          <w:b/>
          <w:sz w:val="24"/>
          <w:szCs w:val="24"/>
        </w:rPr>
        <w:t>D</w:t>
      </w:r>
      <w:r w:rsidRPr="00454184">
        <w:rPr>
          <w:rFonts w:ascii="Optima" w:hAnsi="Optima"/>
          <w:b/>
          <w:sz w:val="24"/>
          <w:szCs w:val="24"/>
        </w:rPr>
        <w:t>PI-</w:t>
      </w:r>
      <w:r>
        <w:rPr>
          <w:rFonts w:ascii="Optima" w:hAnsi="Optima"/>
          <w:b/>
          <w:sz w:val="24"/>
          <w:szCs w:val="24"/>
        </w:rPr>
        <w:t>0</w:t>
      </w:r>
      <w:r w:rsidRPr="00454184">
        <w:rPr>
          <w:rFonts w:ascii="Optima" w:hAnsi="Optima"/>
          <w:b/>
          <w:sz w:val="24"/>
          <w:szCs w:val="24"/>
        </w:rPr>
        <w:t>00</w:t>
      </w:r>
      <w:r>
        <w:rPr>
          <w:rFonts w:ascii="Optima" w:hAnsi="Optima"/>
          <w:b/>
          <w:sz w:val="24"/>
          <w:szCs w:val="24"/>
        </w:rPr>
        <w:t>2</w:t>
      </w:r>
      <w:r w:rsidRPr="00454184">
        <w:rPr>
          <w:rFonts w:ascii="Optima" w:hAnsi="Optima"/>
          <w:b/>
          <w:sz w:val="24"/>
          <w:szCs w:val="24"/>
        </w:rPr>
        <w:t>-2019</w:t>
      </w:r>
    </w:p>
    <w:p w:rsidR="00EA6C5E" w:rsidRPr="00454184" w:rsidRDefault="00EA6C5E" w:rsidP="00EA6C5E">
      <w:pPr>
        <w:jc w:val="center"/>
        <w:rPr>
          <w:rFonts w:ascii="Optima" w:hAnsi="Optima"/>
          <w:b/>
          <w:sz w:val="24"/>
          <w:szCs w:val="24"/>
        </w:rPr>
      </w:pPr>
    </w:p>
    <w:p w:rsidR="00EA6C5E" w:rsidRPr="00454184" w:rsidRDefault="00EA6C5E" w:rsidP="004B05E7">
      <w:pPr>
        <w:jc w:val="both"/>
        <w:rPr>
          <w:rFonts w:ascii="Optima" w:hAnsi="Optima"/>
          <w:b/>
          <w:sz w:val="24"/>
          <w:szCs w:val="24"/>
        </w:rPr>
      </w:pPr>
      <w:r>
        <w:rPr>
          <w:rFonts w:ascii="Optima" w:hAnsi="Optima"/>
          <w:b/>
          <w:sz w:val="24"/>
          <w:szCs w:val="24"/>
        </w:rPr>
        <w:t>DE</w:t>
      </w:r>
      <w:r w:rsidRPr="00454184">
        <w:rPr>
          <w:rFonts w:ascii="Optima" w:hAnsi="Optima"/>
          <w:b/>
          <w:sz w:val="24"/>
          <w:szCs w:val="24"/>
        </w:rPr>
        <w:t xml:space="preserve">: </w:t>
      </w:r>
      <w:r>
        <w:rPr>
          <w:rFonts w:ascii="Optima" w:hAnsi="Optima"/>
          <w:b/>
          <w:sz w:val="24"/>
          <w:szCs w:val="24"/>
        </w:rPr>
        <w:tab/>
      </w:r>
      <w:r>
        <w:rPr>
          <w:rFonts w:ascii="Optima" w:hAnsi="Optima"/>
          <w:b/>
          <w:sz w:val="24"/>
          <w:szCs w:val="24"/>
        </w:rPr>
        <w:tab/>
      </w:r>
      <w:r w:rsidRPr="00454184">
        <w:rPr>
          <w:rFonts w:ascii="Optima" w:hAnsi="Optima"/>
          <w:sz w:val="24"/>
          <w:szCs w:val="24"/>
        </w:rPr>
        <w:t>Luis Jimenez Sancho</w:t>
      </w:r>
    </w:p>
    <w:p w:rsidR="00EA6C5E" w:rsidRPr="00454184" w:rsidRDefault="00EA6C5E" w:rsidP="004B05E7">
      <w:pPr>
        <w:ind w:left="708" w:firstLine="708"/>
        <w:jc w:val="both"/>
        <w:rPr>
          <w:rFonts w:ascii="Optima" w:hAnsi="Optima"/>
          <w:sz w:val="24"/>
          <w:szCs w:val="24"/>
        </w:rPr>
      </w:pPr>
      <w:r w:rsidRPr="00454184">
        <w:rPr>
          <w:rFonts w:ascii="Optima" w:hAnsi="Optima"/>
          <w:sz w:val="24"/>
          <w:szCs w:val="24"/>
        </w:rPr>
        <w:t>Director</w:t>
      </w:r>
    </w:p>
    <w:p w:rsidR="00EA6C5E" w:rsidRPr="00454184" w:rsidRDefault="00EA6C5E" w:rsidP="004B05E7">
      <w:pPr>
        <w:ind w:left="708" w:firstLine="708"/>
        <w:jc w:val="both"/>
        <w:rPr>
          <w:rFonts w:ascii="Optima" w:hAnsi="Optima"/>
          <w:b/>
          <w:sz w:val="24"/>
          <w:szCs w:val="24"/>
        </w:rPr>
      </w:pPr>
      <w:r w:rsidRPr="00454184">
        <w:rPr>
          <w:rFonts w:ascii="Optima" w:hAnsi="Optima"/>
          <w:sz w:val="24"/>
          <w:szCs w:val="24"/>
        </w:rPr>
        <w:t>Registro de la Propiedad Industrial</w:t>
      </w:r>
    </w:p>
    <w:p w:rsidR="00EA6C5E" w:rsidRPr="00454184" w:rsidRDefault="00EA6C5E" w:rsidP="004B05E7">
      <w:pPr>
        <w:jc w:val="both"/>
        <w:rPr>
          <w:rFonts w:ascii="Optima" w:hAnsi="Optima"/>
          <w:sz w:val="24"/>
          <w:szCs w:val="24"/>
        </w:rPr>
      </w:pPr>
      <w:r>
        <w:rPr>
          <w:rFonts w:ascii="Optima" w:hAnsi="Optima"/>
          <w:b/>
          <w:sz w:val="24"/>
          <w:szCs w:val="24"/>
        </w:rPr>
        <w:t>PARA</w:t>
      </w:r>
      <w:r w:rsidRPr="00454184">
        <w:rPr>
          <w:rFonts w:ascii="Optima" w:hAnsi="Optima"/>
          <w:sz w:val="24"/>
          <w:szCs w:val="24"/>
        </w:rPr>
        <w:t xml:space="preserve">: </w:t>
      </w:r>
      <w:r>
        <w:rPr>
          <w:rFonts w:ascii="Optima" w:hAnsi="Optima"/>
          <w:sz w:val="24"/>
          <w:szCs w:val="24"/>
        </w:rPr>
        <w:tab/>
      </w:r>
      <w:proofErr w:type="gramStart"/>
      <w:r>
        <w:rPr>
          <w:rFonts w:ascii="Optima" w:hAnsi="Optima"/>
          <w:sz w:val="24"/>
          <w:szCs w:val="24"/>
        </w:rPr>
        <w:t>F</w:t>
      </w:r>
      <w:r w:rsidRPr="00454184">
        <w:rPr>
          <w:rFonts w:ascii="Optima" w:hAnsi="Optima"/>
          <w:sz w:val="24"/>
          <w:szCs w:val="24"/>
        </w:rPr>
        <w:t>uncionarios</w:t>
      </w:r>
      <w:proofErr w:type="gramEnd"/>
      <w:r w:rsidRPr="00454184">
        <w:rPr>
          <w:rFonts w:ascii="Optima" w:hAnsi="Optima"/>
          <w:sz w:val="24"/>
          <w:szCs w:val="24"/>
        </w:rPr>
        <w:t xml:space="preserve"> y usuarios del Regi</w:t>
      </w:r>
      <w:r>
        <w:rPr>
          <w:rFonts w:ascii="Optima" w:hAnsi="Optima"/>
          <w:sz w:val="24"/>
          <w:szCs w:val="24"/>
        </w:rPr>
        <w:t>stro de la Propiedad Industrial</w:t>
      </w:r>
    </w:p>
    <w:p w:rsidR="00EA6C5E" w:rsidRPr="00454184" w:rsidRDefault="00EA6C5E" w:rsidP="004B05E7">
      <w:pPr>
        <w:ind w:left="1410" w:hanging="1410"/>
        <w:jc w:val="both"/>
        <w:rPr>
          <w:rFonts w:ascii="Optima" w:hAnsi="Optima"/>
          <w:b/>
          <w:sz w:val="24"/>
          <w:szCs w:val="24"/>
        </w:rPr>
      </w:pPr>
      <w:r>
        <w:rPr>
          <w:rFonts w:ascii="Optima" w:hAnsi="Optima"/>
          <w:b/>
          <w:sz w:val="24"/>
          <w:szCs w:val="24"/>
        </w:rPr>
        <w:t>ASUNTO</w:t>
      </w:r>
      <w:r w:rsidRPr="00454184">
        <w:rPr>
          <w:rFonts w:ascii="Optima" w:hAnsi="Optima"/>
          <w:b/>
          <w:sz w:val="24"/>
          <w:szCs w:val="24"/>
        </w:rPr>
        <w:t xml:space="preserve">: </w:t>
      </w:r>
      <w:r>
        <w:rPr>
          <w:rFonts w:ascii="Optima" w:hAnsi="Optima"/>
          <w:b/>
          <w:sz w:val="24"/>
          <w:szCs w:val="24"/>
        </w:rPr>
        <w:tab/>
      </w:r>
      <w:r w:rsidRPr="00454184">
        <w:rPr>
          <w:rFonts w:ascii="Optima" w:hAnsi="Optima"/>
          <w:sz w:val="24"/>
          <w:szCs w:val="24"/>
        </w:rPr>
        <w:t xml:space="preserve">Publicación de </w:t>
      </w:r>
      <w:r>
        <w:rPr>
          <w:rFonts w:ascii="Optima" w:hAnsi="Optima"/>
          <w:sz w:val="24"/>
          <w:szCs w:val="24"/>
        </w:rPr>
        <w:t>edictos de s</w:t>
      </w:r>
      <w:r w:rsidRPr="00454184">
        <w:rPr>
          <w:rFonts w:ascii="Optima" w:hAnsi="Optima"/>
          <w:sz w:val="24"/>
          <w:szCs w:val="24"/>
        </w:rPr>
        <w:t xml:space="preserve">olicitudes </w:t>
      </w:r>
      <w:r>
        <w:rPr>
          <w:rFonts w:ascii="Optima" w:hAnsi="Optima"/>
          <w:sz w:val="24"/>
          <w:szCs w:val="24"/>
        </w:rPr>
        <w:t>de protección y reconocimiento al amparo del</w:t>
      </w:r>
      <w:r w:rsidRPr="00454184">
        <w:rPr>
          <w:rFonts w:ascii="Optima" w:hAnsi="Optima"/>
          <w:sz w:val="24"/>
          <w:szCs w:val="24"/>
        </w:rPr>
        <w:t xml:space="preserve"> Arreglo de Lisboa</w:t>
      </w:r>
      <w:r>
        <w:rPr>
          <w:rFonts w:ascii="Optima" w:hAnsi="Optima"/>
          <w:sz w:val="24"/>
          <w:szCs w:val="24"/>
        </w:rPr>
        <w:t xml:space="preserve"> relativo a la protección de las denominaciones de origen y su registro internacional</w:t>
      </w:r>
    </w:p>
    <w:p w:rsidR="00EA6C5E" w:rsidRPr="00454184" w:rsidRDefault="00EA6C5E" w:rsidP="004B05E7">
      <w:pPr>
        <w:jc w:val="both"/>
        <w:rPr>
          <w:rFonts w:ascii="Optima" w:hAnsi="Optima"/>
          <w:sz w:val="24"/>
          <w:szCs w:val="24"/>
        </w:rPr>
      </w:pPr>
      <w:r>
        <w:rPr>
          <w:rFonts w:ascii="Optima" w:hAnsi="Optima"/>
          <w:b/>
          <w:sz w:val="24"/>
          <w:szCs w:val="24"/>
        </w:rPr>
        <w:t>FECHA</w:t>
      </w:r>
      <w:r w:rsidRPr="00454184">
        <w:rPr>
          <w:rFonts w:ascii="Optima" w:hAnsi="Optima"/>
          <w:b/>
          <w:sz w:val="24"/>
          <w:szCs w:val="24"/>
        </w:rPr>
        <w:t xml:space="preserve">:  </w:t>
      </w:r>
      <w:r>
        <w:rPr>
          <w:rFonts w:ascii="Optima" w:hAnsi="Optima"/>
          <w:b/>
          <w:sz w:val="24"/>
          <w:szCs w:val="24"/>
        </w:rPr>
        <w:tab/>
      </w:r>
      <w:r>
        <w:rPr>
          <w:rFonts w:ascii="Optima" w:hAnsi="Optima"/>
          <w:sz w:val="24"/>
          <w:szCs w:val="24"/>
        </w:rPr>
        <w:t>18 de marzo</w:t>
      </w:r>
      <w:r>
        <w:rPr>
          <w:rFonts w:ascii="Optima" w:hAnsi="Optima"/>
          <w:sz w:val="24"/>
          <w:szCs w:val="24"/>
        </w:rPr>
        <w:t xml:space="preserve"> 2019</w:t>
      </w:r>
    </w:p>
    <w:p w:rsidR="00EA6C5E" w:rsidRDefault="00EA6C5E" w:rsidP="004B05E7">
      <w:pPr>
        <w:spacing w:line="360" w:lineRule="auto"/>
        <w:jc w:val="both"/>
        <w:rPr>
          <w:rFonts w:ascii="Optima" w:hAnsi="Optima" w:cs="Arial"/>
          <w:sz w:val="24"/>
          <w:szCs w:val="24"/>
        </w:rPr>
      </w:pPr>
    </w:p>
    <w:p w:rsidR="00EA6C5E" w:rsidRPr="00454184" w:rsidRDefault="00EA6C5E" w:rsidP="00EA6C5E">
      <w:pPr>
        <w:spacing w:line="360" w:lineRule="auto"/>
        <w:jc w:val="both"/>
        <w:rPr>
          <w:rFonts w:ascii="Optima" w:eastAsia="Times New Roman" w:hAnsi="Optima" w:cs="Arial"/>
          <w:sz w:val="24"/>
          <w:szCs w:val="24"/>
          <w:lang w:val="es-ES" w:eastAsia="es-ES"/>
        </w:rPr>
      </w:pPr>
      <w:r>
        <w:rPr>
          <w:rFonts w:ascii="Optima" w:hAnsi="Optima" w:cs="Arial"/>
          <w:sz w:val="24"/>
          <w:szCs w:val="24"/>
        </w:rPr>
        <w:t>D</w:t>
      </w:r>
      <w:r w:rsidRPr="00454184">
        <w:rPr>
          <w:rFonts w:ascii="Optima" w:hAnsi="Optima" w:cs="Arial"/>
          <w:sz w:val="24"/>
          <w:szCs w:val="24"/>
        </w:rPr>
        <w:t>e conformidad con lo establecido</w:t>
      </w:r>
      <w:r>
        <w:rPr>
          <w:rFonts w:ascii="Optima" w:hAnsi="Optima" w:cs="Arial"/>
          <w:sz w:val="24"/>
          <w:szCs w:val="24"/>
        </w:rPr>
        <w:t xml:space="preserve"> en el artículo 21 </w:t>
      </w:r>
      <w:proofErr w:type="spellStart"/>
      <w:r>
        <w:rPr>
          <w:rFonts w:ascii="Optima" w:hAnsi="Optima" w:cs="Arial"/>
          <w:sz w:val="24"/>
          <w:szCs w:val="24"/>
        </w:rPr>
        <w:t>quinquies</w:t>
      </w:r>
      <w:proofErr w:type="spellEnd"/>
      <w:r w:rsidRPr="00454184">
        <w:rPr>
          <w:rFonts w:ascii="Optima" w:hAnsi="Optima" w:cs="Arial"/>
          <w:sz w:val="24"/>
          <w:szCs w:val="24"/>
        </w:rPr>
        <w:t xml:space="preserve"> </w:t>
      </w:r>
      <w:r>
        <w:rPr>
          <w:rFonts w:ascii="Optima" w:hAnsi="Optima" w:cs="Arial"/>
          <w:sz w:val="24"/>
          <w:szCs w:val="24"/>
        </w:rPr>
        <w:t>d</w:t>
      </w:r>
      <w:r w:rsidRPr="00454184">
        <w:rPr>
          <w:rFonts w:ascii="Optima" w:hAnsi="Optima" w:cs="Arial"/>
          <w:sz w:val="24"/>
          <w:szCs w:val="24"/>
        </w:rPr>
        <w:t>el Decreto</w:t>
      </w:r>
      <w:r>
        <w:rPr>
          <w:rFonts w:ascii="Optima" w:hAnsi="Optima" w:cs="Arial"/>
          <w:sz w:val="24"/>
          <w:szCs w:val="24"/>
        </w:rPr>
        <w:t xml:space="preserve"> Ejecutivo</w:t>
      </w:r>
      <w:r w:rsidRPr="00454184">
        <w:rPr>
          <w:rFonts w:ascii="Optima" w:hAnsi="Optima" w:cs="Arial"/>
          <w:sz w:val="24"/>
          <w:szCs w:val="24"/>
        </w:rPr>
        <w:t xml:space="preserve"> N°</w:t>
      </w:r>
      <w:r>
        <w:rPr>
          <w:rFonts w:ascii="Optima" w:hAnsi="Optima" w:cs="Arial"/>
          <w:sz w:val="24"/>
          <w:szCs w:val="24"/>
        </w:rPr>
        <w:t xml:space="preserve"> 41572-JP-COMEX, </w:t>
      </w:r>
      <w:r w:rsidRPr="00454184">
        <w:rPr>
          <w:rFonts w:ascii="Optima" w:hAnsi="Optima" w:cs="Arial"/>
          <w:sz w:val="24"/>
          <w:szCs w:val="24"/>
        </w:rPr>
        <w:t xml:space="preserve">denominado </w:t>
      </w:r>
      <w:r>
        <w:rPr>
          <w:rFonts w:ascii="Optima" w:hAnsi="Optima" w:cs="Arial"/>
          <w:sz w:val="24"/>
          <w:szCs w:val="24"/>
        </w:rPr>
        <w:t>“</w:t>
      </w:r>
      <w:r w:rsidRPr="00454184">
        <w:rPr>
          <w:rFonts w:ascii="Optima" w:eastAsia="Times New Roman" w:hAnsi="Optima" w:cs="Arial"/>
          <w:i/>
          <w:sz w:val="24"/>
          <w:szCs w:val="24"/>
          <w:lang w:val="es-ES" w:eastAsia="es-ES"/>
        </w:rPr>
        <w:t>Reforma al Reglamento de las Disposiciones Relativas a las Indicaciones Geográficas y Denominaciones de Origen”</w:t>
      </w:r>
      <w:r w:rsidRPr="00454184">
        <w:rPr>
          <w:rFonts w:ascii="Optima" w:eastAsia="Times New Roman" w:hAnsi="Optima" w:cs="Arial"/>
          <w:sz w:val="24"/>
          <w:szCs w:val="24"/>
          <w:lang w:val="es-ES" w:eastAsia="es-ES"/>
        </w:rPr>
        <w:t>,</w:t>
      </w:r>
      <w:r>
        <w:rPr>
          <w:rFonts w:ascii="Optima" w:eastAsia="Times New Roman" w:hAnsi="Optima" w:cs="Arial"/>
          <w:sz w:val="24"/>
          <w:szCs w:val="24"/>
          <w:lang w:val="es-ES" w:eastAsia="es-ES"/>
        </w:rPr>
        <w:t xml:space="preserve"> publicado el 27 de febrero de 2019 en el Alcance N° 45 del Diario Oficial La Gaceta, </w:t>
      </w:r>
      <w:r w:rsidRPr="00454184">
        <w:rPr>
          <w:rFonts w:ascii="Optima" w:eastAsia="Times New Roman" w:hAnsi="Optima" w:cs="Arial"/>
          <w:sz w:val="24"/>
          <w:szCs w:val="24"/>
          <w:lang w:val="es-ES" w:eastAsia="es-ES"/>
        </w:rPr>
        <w:t xml:space="preserve"> </w:t>
      </w:r>
      <w:r>
        <w:rPr>
          <w:rFonts w:ascii="Optima" w:eastAsia="Times New Roman" w:hAnsi="Optima" w:cs="Arial"/>
          <w:sz w:val="24"/>
          <w:szCs w:val="24"/>
          <w:lang w:val="es-ES" w:eastAsia="es-ES"/>
        </w:rPr>
        <w:t xml:space="preserve">se informa que </w:t>
      </w:r>
      <w:r w:rsidRPr="00454184">
        <w:rPr>
          <w:rFonts w:ascii="Optima" w:eastAsia="Times New Roman" w:hAnsi="Optima" w:cs="Arial"/>
          <w:sz w:val="24"/>
          <w:szCs w:val="24"/>
          <w:lang w:val="es-ES" w:eastAsia="es-ES"/>
        </w:rPr>
        <w:t xml:space="preserve">los </w:t>
      </w:r>
      <w:r>
        <w:rPr>
          <w:rFonts w:ascii="Optima" w:eastAsia="Times New Roman" w:hAnsi="Optima" w:cs="Arial"/>
          <w:sz w:val="24"/>
          <w:szCs w:val="24"/>
          <w:lang w:val="es-ES" w:eastAsia="es-ES"/>
        </w:rPr>
        <w:t>e</w:t>
      </w:r>
      <w:r w:rsidRPr="00454184">
        <w:rPr>
          <w:rFonts w:ascii="Optima" w:eastAsia="Times New Roman" w:hAnsi="Optima" w:cs="Arial"/>
          <w:sz w:val="24"/>
          <w:szCs w:val="24"/>
          <w:lang w:val="es-ES" w:eastAsia="es-ES"/>
        </w:rPr>
        <w:t xml:space="preserve">dictos que dan publicidad ante terceros, </w:t>
      </w:r>
      <w:r>
        <w:rPr>
          <w:rFonts w:ascii="Optima" w:eastAsia="Times New Roman" w:hAnsi="Optima" w:cs="Arial"/>
          <w:sz w:val="24"/>
          <w:szCs w:val="24"/>
          <w:lang w:val="es-ES" w:eastAsia="es-ES"/>
        </w:rPr>
        <w:t>sobre la presentación de</w:t>
      </w:r>
      <w:r w:rsidRPr="00454184">
        <w:rPr>
          <w:rFonts w:ascii="Optima" w:eastAsia="Times New Roman" w:hAnsi="Optima" w:cs="Arial"/>
          <w:sz w:val="24"/>
          <w:szCs w:val="24"/>
          <w:lang w:val="es-ES" w:eastAsia="es-ES"/>
        </w:rPr>
        <w:t xml:space="preserve"> solicitudes</w:t>
      </w:r>
      <w:r>
        <w:rPr>
          <w:rFonts w:ascii="Optima" w:eastAsia="Times New Roman" w:hAnsi="Optima" w:cs="Arial"/>
          <w:sz w:val="24"/>
          <w:szCs w:val="24"/>
          <w:lang w:val="es-ES" w:eastAsia="es-ES"/>
        </w:rPr>
        <w:t xml:space="preserve"> de protección y reconocimiento</w:t>
      </w:r>
      <w:r w:rsidRPr="00454184">
        <w:rPr>
          <w:rFonts w:ascii="Optima" w:eastAsia="Times New Roman" w:hAnsi="Optima" w:cs="Arial"/>
          <w:sz w:val="24"/>
          <w:szCs w:val="24"/>
          <w:lang w:val="es-ES" w:eastAsia="es-ES"/>
        </w:rPr>
        <w:t xml:space="preserve"> </w:t>
      </w:r>
      <w:r>
        <w:rPr>
          <w:rFonts w:ascii="Optima" w:eastAsia="Times New Roman" w:hAnsi="Optima" w:cs="Arial"/>
          <w:sz w:val="24"/>
          <w:szCs w:val="24"/>
          <w:lang w:val="es-ES" w:eastAsia="es-ES"/>
        </w:rPr>
        <w:t>remitidas</w:t>
      </w:r>
      <w:r w:rsidRPr="00454184">
        <w:rPr>
          <w:rFonts w:ascii="Optima" w:eastAsia="Times New Roman" w:hAnsi="Optima" w:cs="Arial"/>
          <w:sz w:val="24"/>
          <w:szCs w:val="24"/>
          <w:lang w:val="es-ES" w:eastAsia="es-ES"/>
        </w:rPr>
        <w:t xml:space="preserve"> </w:t>
      </w:r>
      <w:r>
        <w:rPr>
          <w:rFonts w:ascii="Optima" w:eastAsia="Times New Roman" w:hAnsi="Optima" w:cs="Arial"/>
          <w:sz w:val="24"/>
          <w:szCs w:val="24"/>
          <w:lang w:val="es-ES" w:eastAsia="es-ES"/>
        </w:rPr>
        <w:t xml:space="preserve">por la Oficina Internacional de la Organización Mundial de la Propiedad Intelectual </w:t>
      </w:r>
      <w:r w:rsidRPr="00454184">
        <w:rPr>
          <w:rFonts w:ascii="Optima" w:eastAsia="Times New Roman" w:hAnsi="Optima" w:cs="Arial"/>
          <w:sz w:val="24"/>
          <w:szCs w:val="24"/>
          <w:lang w:val="es-ES" w:eastAsia="es-ES"/>
        </w:rPr>
        <w:t>en el marco del Arreglo de Lisboa</w:t>
      </w:r>
      <w:r>
        <w:rPr>
          <w:rFonts w:ascii="Optima" w:eastAsia="Times New Roman" w:hAnsi="Optima" w:cs="Arial"/>
          <w:sz w:val="24"/>
          <w:szCs w:val="24"/>
          <w:lang w:val="es-ES" w:eastAsia="es-ES"/>
        </w:rPr>
        <w:t xml:space="preserve"> relativo a la protección de las denominaciones de origen y su registro internacional</w:t>
      </w:r>
      <w:r w:rsidRPr="00454184">
        <w:rPr>
          <w:rFonts w:ascii="Optima" w:eastAsia="Times New Roman" w:hAnsi="Optima" w:cs="Arial"/>
          <w:sz w:val="24"/>
          <w:szCs w:val="24"/>
          <w:lang w:val="es-ES" w:eastAsia="es-ES"/>
        </w:rPr>
        <w:t>,</w:t>
      </w:r>
      <w:r>
        <w:rPr>
          <w:rFonts w:ascii="Optima" w:eastAsia="Times New Roman" w:hAnsi="Optima" w:cs="Arial"/>
          <w:sz w:val="24"/>
          <w:szCs w:val="24"/>
          <w:lang w:val="es-ES" w:eastAsia="es-ES"/>
        </w:rPr>
        <w:t xml:space="preserve"> a partir de esta fecha serán realizadas en el sitio oficial d</w:t>
      </w:r>
      <w:r w:rsidRPr="00454184">
        <w:rPr>
          <w:rFonts w:ascii="Optima" w:eastAsia="Times New Roman" w:hAnsi="Optima" w:cs="Arial"/>
          <w:sz w:val="24"/>
          <w:szCs w:val="24"/>
          <w:lang w:val="es-ES" w:eastAsia="es-ES"/>
        </w:rPr>
        <w:t xml:space="preserve">el Registro </w:t>
      </w:r>
      <w:r>
        <w:rPr>
          <w:rFonts w:ascii="Optima" w:eastAsia="Times New Roman" w:hAnsi="Optima" w:cs="Arial"/>
          <w:sz w:val="24"/>
          <w:szCs w:val="24"/>
          <w:lang w:val="es-ES" w:eastAsia="es-ES"/>
        </w:rPr>
        <w:t>N</w:t>
      </w:r>
      <w:r w:rsidRPr="00454184">
        <w:rPr>
          <w:rFonts w:ascii="Optima" w:eastAsia="Times New Roman" w:hAnsi="Optima" w:cs="Arial"/>
          <w:sz w:val="24"/>
          <w:szCs w:val="24"/>
          <w:lang w:val="es-ES" w:eastAsia="es-ES"/>
        </w:rPr>
        <w:t>acional</w:t>
      </w:r>
      <w:r>
        <w:rPr>
          <w:rFonts w:ascii="Optima" w:eastAsia="Times New Roman" w:hAnsi="Optima" w:cs="Arial"/>
          <w:sz w:val="24"/>
          <w:szCs w:val="24"/>
          <w:lang w:val="es-ES" w:eastAsia="es-ES"/>
        </w:rPr>
        <w:t xml:space="preserve">, y su consulta podrá realizarse en la página inicial de este portal en la pestaña </w:t>
      </w:r>
      <w:r w:rsidRPr="00574DA0">
        <w:rPr>
          <w:rFonts w:ascii="Optima" w:eastAsia="Times New Roman" w:hAnsi="Optima" w:cs="Arial"/>
          <w:sz w:val="24"/>
          <w:szCs w:val="24"/>
          <w:lang w:val="es-ES" w:eastAsia="es-ES"/>
        </w:rPr>
        <w:t>denominada “Edictos Arreglo de Lisboa”.</w:t>
      </w:r>
      <w:r w:rsidRPr="00454184">
        <w:rPr>
          <w:rFonts w:ascii="Optima" w:eastAsia="Times New Roman" w:hAnsi="Optima" w:cs="Arial"/>
          <w:sz w:val="24"/>
          <w:szCs w:val="24"/>
          <w:lang w:val="es-ES" w:eastAsia="es-ES"/>
        </w:rPr>
        <w:t xml:space="preserve"> </w:t>
      </w:r>
    </w:p>
    <w:p w:rsidR="00EA6C5E" w:rsidRPr="00454184" w:rsidRDefault="00EA6C5E" w:rsidP="00EA6C5E">
      <w:pPr>
        <w:ind w:right="397"/>
        <w:jc w:val="both"/>
        <w:rPr>
          <w:rFonts w:ascii="Optima" w:hAnsi="Optima"/>
          <w:sz w:val="24"/>
          <w:szCs w:val="24"/>
        </w:rPr>
      </w:pPr>
    </w:p>
    <w:p w:rsidR="00EA6C5E" w:rsidRPr="00454184" w:rsidRDefault="00EA6C5E" w:rsidP="00EA6C5E">
      <w:pPr>
        <w:ind w:right="397"/>
        <w:jc w:val="both"/>
        <w:rPr>
          <w:rFonts w:ascii="Optima" w:hAnsi="Optima"/>
          <w:b/>
          <w:sz w:val="24"/>
          <w:szCs w:val="24"/>
        </w:rPr>
      </w:pPr>
      <w:r w:rsidRPr="00454184">
        <w:rPr>
          <w:rFonts w:ascii="Optima" w:hAnsi="Optima"/>
          <w:b/>
          <w:sz w:val="24"/>
          <w:szCs w:val="24"/>
        </w:rPr>
        <w:t xml:space="preserve">Se recuerda que las disposiciones contenidas en esta </w:t>
      </w:r>
      <w:r w:rsidR="00D40B1F">
        <w:rPr>
          <w:rFonts w:ascii="Optima" w:hAnsi="Optima"/>
          <w:b/>
          <w:sz w:val="24"/>
          <w:szCs w:val="24"/>
        </w:rPr>
        <w:t>Directriz A</w:t>
      </w:r>
      <w:bookmarkStart w:id="0" w:name="_GoBack"/>
      <w:bookmarkEnd w:id="0"/>
      <w:r w:rsidRPr="00454184">
        <w:rPr>
          <w:rFonts w:ascii="Optima" w:hAnsi="Optima"/>
          <w:b/>
          <w:sz w:val="24"/>
          <w:szCs w:val="24"/>
        </w:rPr>
        <w:t xml:space="preserve">dministrativa son de acatamiento obligatorio. </w:t>
      </w:r>
    </w:p>
    <w:p w:rsidR="00BE284C" w:rsidRPr="00EA6C5E" w:rsidRDefault="00BE284C" w:rsidP="00EA6C5E"/>
    <w:sectPr w:rsidR="00BE284C" w:rsidRPr="00EA6C5E" w:rsidSect="00853429">
      <w:headerReference w:type="default" r:id="rId5"/>
      <w:footerReference w:type="default" r:id="rId6"/>
      <w:pgSz w:w="12240" w:h="15840"/>
      <w:pgMar w:top="1417" w:right="1701" w:bottom="1417" w:left="1701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">
    <w:altName w:val="Cambria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429" w:rsidRDefault="00D40B1F" w:rsidP="00853429">
    <w:pPr>
      <w:pStyle w:val="Piedepgina"/>
      <w:ind w:left="-1701"/>
    </w:pPr>
    <w:r>
      <w:rPr>
        <w:noProof/>
        <w:lang w:eastAsia="es-CR"/>
      </w:rPr>
      <w:drawing>
        <wp:anchor distT="0" distB="0" distL="114300" distR="114300" simplePos="0" relativeHeight="251660288" behindDoc="0" locked="0" layoutInCell="1" allowOverlap="1" wp14:anchorId="3DDD36EB" wp14:editId="6A90B7D3">
          <wp:simplePos x="0" y="0"/>
          <wp:positionH relativeFrom="margin">
            <wp:posOffset>-445135</wp:posOffset>
          </wp:positionH>
          <wp:positionV relativeFrom="margin">
            <wp:posOffset>9201150</wp:posOffset>
          </wp:positionV>
          <wp:extent cx="8319135" cy="853440"/>
          <wp:effectExtent l="0" t="0" r="5715" b="3810"/>
          <wp:wrapSquare wrapText="bothSides"/>
          <wp:docPr id="54" name="Imagen 54" descr="Cintil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ntil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913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R"/>
      </w:rPr>
      <w:drawing>
        <wp:anchor distT="0" distB="0" distL="114300" distR="114300" simplePos="0" relativeHeight="251659264" behindDoc="0" locked="0" layoutInCell="1" allowOverlap="1" wp14:anchorId="4CE90D6B" wp14:editId="23B48DB3">
          <wp:simplePos x="0" y="0"/>
          <wp:positionH relativeFrom="margin">
            <wp:posOffset>-445135</wp:posOffset>
          </wp:positionH>
          <wp:positionV relativeFrom="margin">
            <wp:posOffset>9201150</wp:posOffset>
          </wp:positionV>
          <wp:extent cx="8319135" cy="853440"/>
          <wp:effectExtent l="0" t="0" r="5715" b="3810"/>
          <wp:wrapSquare wrapText="bothSides"/>
          <wp:docPr id="55" name="Imagen 55" descr="Cintil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ntil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913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R"/>
      </w:rPr>
      <w:drawing>
        <wp:inline distT="0" distB="0" distL="0" distR="0" wp14:anchorId="60ACDEF9" wp14:editId="62F2D337">
          <wp:extent cx="7747020" cy="168910"/>
          <wp:effectExtent l="0" t="0" r="6350" b="2540"/>
          <wp:docPr id="4" name="Imagen 4" descr="C:\Users\aramirez\Desktop\cINTILLO -Bicentenario de C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aramirez\Desktop\cINTILLO -Bicentenario de C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8681" cy="196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CR"/>
      </w:rPr>
      <w:drawing>
        <wp:inline distT="0" distB="0" distL="0" distR="0" wp14:anchorId="189DE03E" wp14:editId="7BB05647">
          <wp:extent cx="7780655" cy="685800"/>
          <wp:effectExtent l="0" t="0" r="0" b="0"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879"/>
                  <a:stretch/>
                </pic:blipFill>
                <pic:spPr bwMode="auto">
                  <a:xfrm>
                    <a:off x="0" y="0"/>
                    <a:ext cx="778065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78E" w:rsidRPr="000E4EF7" w:rsidRDefault="00D40B1F" w:rsidP="000E4EF7">
    <w:pPr>
      <w:pStyle w:val="Encabezado"/>
      <w:ind w:left="-1350"/>
      <w:rPr>
        <w:noProof/>
      </w:rPr>
    </w:pPr>
    <w:r>
      <w:rPr>
        <w:noProof/>
      </w:rPr>
      <w:t xml:space="preserve">  </w:t>
    </w:r>
    <w:r>
      <w:rPr>
        <w:noProof/>
      </w:rPr>
      <w:drawing>
        <wp:inline distT="0" distB="0" distL="0" distR="0" wp14:anchorId="5D7C9A93" wp14:editId="1042E215">
          <wp:extent cx="800100" cy="962025"/>
          <wp:effectExtent l="0" t="0" r="0" b="9525"/>
          <wp:docPr id="3" name="Imagen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>
      <w:rPr>
        <w:noProof/>
      </w:rPr>
      <w:drawing>
        <wp:inline distT="0" distB="0" distL="0" distR="0" wp14:anchorId="70E7E996" wp14:editId="0BF914E9">
          <wp:extent cx="19050" cy="1057275"/>
          <wp:effectExtent l="0" t="0" r="19050" b="9525"/>
          <wp:docPr id="2" name="Imagen 2" descr="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 w:rsidRPr="009843D1">
      <w:rPr>
        <w:noProof/>
      </w:rPr>
      <w:drawing>
        <wp:inline distT="0" distB="0" distL="0" distR="0" wp14:anchorId="6DA3D408" wp14:editId="410A293F">
          <wp:extent cx="1457325" cy="914400"/>
          <wp:effectExtent l="0" t="0" r="9525" b="0"/>
          <wp:docPr id="1" name="Imagen 1" descr="Description: Mac OS HD:Users:Beto:Desktop:Screen shot 2011-02-14 at 3.24.44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 OS HD:Users:Beto:Desktop:Screen shot 2011-02-14 at 3.24.44 P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3429" w:rsidRDefault="00D40B1F" w:rsidP="004F63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B7255"/>
    <w:multiLevelType w:val="hybridMultilevel"/>
    <w:tmpl w:val="FB06DE44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675D3A"/>
    <w:multiLevelType w:val="hybridMultilevel"/>
    <w:tmpl w:val="5128C908"/>
    <w:lvl w:ilvl="0" w:tplc="F282ED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5E"/>
    <w:rsid w:val="004B05E7"/>
    <w:rsid w:val="00BE284C"/>
    <w:rsid w:val="00D40B1F"/>
    <w:rsid w:val="00EA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4F59"/>
  <w15:chartTrackingRefBased/>
  <w15:docId w15:val="{21773C9E-073C-483C-91F5-E9328323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C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6C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6C5E"/>
  </w:style>
  <w:style w:type="paragraph" w:styleId="Piedepgina">
    <w:name w:val="footer"/>
    <w:basedOn w:val="Normal"/>
    <w:link w:val="PiedepginaCar"/>
    <w:uiPriority w:val="99"/>
    <w:unhideWhenUsed/>
    <w:rsid w:val="00EA6C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6C5E"/>
  </w:style>
  <w:style w:type="paragraph" w:styleId="Prrafodelista">
    <w:name w:val="List Paragraph"/>
    <w:basedOn w:val="Normal"/>
    <w:uiPriority w:val="34"/>
    <w:qFormat/>
    <w:rsid w:val="00EA6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RL6lFiGozfs/Lw7tW50k+xkXpuxkC+Fdma9UBrwlFfE=</DigestValue>
    </Reference>
    <Reference Type="http://www.w3.org/2000/09/xmldsig#Object" URI="#idOfficeObject">
      <DigestMethod Algorithm="http://www.w3.org/2001/04/xmlenc#sha256"/>
      <DigestValue>Bho58veQpW9o6vEJnCSuOWw8K2uJ7FDN+R/yEpW288Q=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N1rseJBNGECe3lyKDa8Fi15kIEYgG4F7aBA3Bduyc+Q=</DigestValue>
    </Reference>
  </SignedInfo>
  <SignatureValue>cD1PlWngk8/7lppFH2AqGos5fOb/jq/SkVmV1g6mGVSmAUJFsmNxpUTLEX2ZBeTxZb/h2cIUN6Il
jhWT2SKIVJzVJTk6hAPfEROgQgT1mHKcwkNp9OJc71phHjxaHikzNwkKSyVL0OLeajp+7eVIMtdD
53qvmyNyF2YvIDbb1S2sV2Hp6KqpLMv5D7ddfEWn6A8uIDnpZ681T5lU3q4b5qkKwuUjJDh+rYgg
lELuGmcF2Mhb4wB2z5TeoGV/l4HAXBSyBd9Xms/koJTMP5gPwn11R/1u+69zGp3kwQZ3BgLQZ7la
rHLvUr+sn1oQGOFqDgwIQIxZdxellm9jA37cbg==</SignatureValue>
  <KeyInfo>
    <X509Data>
      <X509Certificate>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stmC+FTfnR/1KynsdhZSg2lHTWkjrFirGp1y8jR2/fo=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EtkGMnFnSmPgYARrGdmE69nycySbQ1zyDaqumgN9wes=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bBz7pwXWb4MZukdx6p59Qln8lNfwsc/OUtXWgWGgXCQ=</DigestValue>
      </Reference>
      <Reference URI="/word/document.xml?ContentType=application/vnd.openxmlformats-officedocument.wordprocessingml.document.main+xml">
        <DigestMethod Algorithm="http://www.w3.org/2001/04/xmlenc#sha256"/>
        <DigestValue>TOOmM6ciqIQ91rk1vcl2QjlIY/ubQ0Sr0TyX1SFc/o4=</DigestValue>
      </Reference>
      <Reference URI="/word/fontTable.xml?ContentType=application/vnd.openxmlformats-officedocument.wordprocessingml.fontTable+xml">
        <DigestMethod Algorithm="http://www.w3.org/2001/04/xmlenc#sha256"/>
        <DigestValue>QS0pQKFSKk7jlTILPw8eG8ncdRONf3Y88IQfniFdGc0=</DigestValue>
      </Reference>
      <Reference URI="/word/footer1.xml?ContentType=application/vnd.openxmlformats-officedocument.wordprocessingml.footer+xml">
        <DigestMethod Algorithm="http://www.w3.org/2001/04/xmlenc#sha256"/>
        <DigestValue>yfQk8SOyYk0Dq3Q+TGYNZhpkLfDnMF7O/pUnlfmpGo8=</DigestValue>
      </Reference>
      <Reference URI="/word/header1.xml?ContentType=application/vnd.openxmlformats-officedocument.wordprocessingml.header+xml">
        <DigestMethod Algorithm="http://www.w3.org/2001/04/xmlenc#sha256"/>
        <DigestValue>OBx8dlkYj1TcYpsllg+8RTv+8aKjhowLA4v44p+Yvv4=</DigestValue>
      </Reference>
      <Reference URI="/word/media/image1.png?ContentType=image/png">
        <DigestMethod Algorithm="http://www.w3.org/2001/04/xmlenc#sha256"/>
        <DigestValue>OPOuj6y/MVBMaTWM9h2oAvMpjlW9Qo6TdGvE2+nq/9U=</DigestValue>
      </Reference>
      <Reference URI="/word/media/image2.png?ContentType=image/png">
        <DigestMethod Algorithm="http://www.w3.org/2001/04/xmlenc#sha256"/>
        <DigestValue>lCvXaCS0SZjbfg2J2EJSBpEWTfIp/bRzEraZavzq688=</DigestValue>
      </Reference>
      <Reference URI="/word/media/image3.png?ContentType=image/png">
        <DigestMethod Algorithm="http://www.w3.org/2001/04/xmlenc#sha256"/>
        <DigestValue>Tpx4vNe9LfFxWOG4E8dqDIrv7o/0vcJRt4KCcdgVPSg=</DigestValue>
      </Reference>
      <Reference URI="/word/media/image4.png?ContentType=image/png">
        <DigestMethod Algorithm="http://www.w3.org/2001/04/xmlenc#sha256"/>
        <DigestValue>GBlqQ9P8Lto1Wm7CClUJXsCeiyc983m/cvhpYV9kcis=</DigestValue>
      </Reference>
      <Reference URI="/word/media/image5.png?ContentType=image/png">
        <DigestMethod Algorithm="http://www.w3.org/2001/04/xmlenc#sha256"/>
        <DigestValue>R5yMGuZJO96G8Myu1GcK7X8enjG00wm0iSWkokALuHU=</DigestValue>
      </Reference>
      <Reference URI="/word/media/image6.png?ContentType=image/png">
        <DigestMethod Algorithm="http://www.w3.org/2001/04/xmlenc#sha256"/>
        <DigestValue>sFWyOuFpBQQCpJUmXStA18btWjrC8alAtrp/hjT2lVU=</DigestValue>
      </Reference>
      <Reference URI="/word/numbering.xml?ContentType=application/vnd.openxmlformats-officedocument.wordprocessingml.numbering+xml">
        <DigestMethod Algorithm="http://www.w3.org/2001/04/xmlenc#sha256"/>
        <DigestValue>InQujPmmKt5dI/CF5mlwVhKquFS30tXNKn+Dtf+LMKM=</DigestValue>
      </Reference>
      <Reference URI="/word/settings.xml?ContentType=application/vnd.openxmlformats-officedocument.wordprocessingml.settings+xml">
        <DigestMethod Algorithm="http://www.w3.org/2001/04/xmlenc#sha256"/>
        <DigestValue>2g/jqZ/5IkA3BMJlgTUvkUVJqU6qqKIjo8Bs0UXh+n8=</DigestValue>
      </Reference>
      <Reference URI="/word/styles.xml?ContentType=application/vnd.openxmlformats-officedocument.wordprocessingml.styles+xml">
        <DigestMethod Algorithm="http://www.w3.org/2001/04/xmlenc#sha256"/>
        <DigestValue>gR3Q3PE4aSChGzNdhcpuWJAVsqteZVnYDoIO0F4vcps=</DigestValue>
      </Reference>
      <Reference URI="/word/theme/theme1.xml?ContentType=application/vnd.openxmlformats-officedocument.theme+xml">
        <DigestMethod Algorithm="http://www.w3.org/2001/04/xmlenc#sha256"/>
        <DigestValue>pta+caFc6FvsHC7/7wgyUOb2CzzArGpjIwcYCl6aME8=</DigestValue>
      </Reference>
      <Reference URI="/word/webSettings.xml?ContentType=application/vnd.openxmlformats-officedocument.wordprocessingml.webSettings+xml">
        <DigestMethod Algorithm="http://www.w3.org/2001/04/xmlenc#sha256"/>
        <DigestValue>Xg3hEfvJ+Z2rkGfrnNiD+pFqrxlY1D1O8Hz9BaIymlQ=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2019-03-18T21:42:35Z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16.0.9126/12</OfficeVersion>
          <ApplicationVersion>16.0.9126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2019-03-18T21:42:35Z</xd:SigningTime>
          <xd:SigningCertificate>
            <xd:Cert>
              <xd:CertDigest>
                <DigestMethod Algorithm="http://www.w3.org/2001/04/xmlenc#sha256"/>
                <DigestValue>OyB933nVhNDKjmvo2+Us/k5PR0i1NFFHSI7XArgcHLY=</DigestValue>
              </xd:CertDigest>
              <xd:IssuerSerial>
                <X509IssuerName>CN=CA SINPE - PERSONA FISICA v2, OU=DIVISION SISTEMAS DE PAGO, O=BANCO CENTRAL DE COSTA RICA, C=CR, SERIALNUMBER=CPJ-4-000-004017</X509IssuerName>
                <X509SerialNumber>446016425333849334722545435061134378137843851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/OLq8TVJD9STp1Kcqhjl234reztc/NNzMgvwcRJiLKWY5RaKWwxbEDOsgIcIp32gmNH057NqgAQcRAVfWLIVjqqTtQCkj3ZgTFUZeYwXe2qKgV/jRAfwy9ZQAO/la9ccWh7Upwf3y6Z9MAqA+er/o6FUfIBDnzSxBJvLlN5VuVXmp0bm5KT/wCYm/SIktDCIGAzIDo1ndowbhfTs6D/cMRzlMQgFQz6cwutaOGg13ojo0OLeqbNR/c8ERom5xcaMiGkJ4EPv30v4fb6lCtX+M3Soz+uha+tr9s0gWXPSrpyXWAWWrLl4yugXT5RxvLx7kWsCAwEAAaOCCFowgghWMBAGCSsGAQQBgjcVAQQDAgEAMB0GA1UdDgQWBBS0dIurntt28H+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/wQIMAYBAf8CAQAwHwYDVR0jBBgwFoAUaJ1pNsuEbnvqk2EZ/1gwHdX/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</xd:EncapsulatedX509Certificate>
            <xd:EncapsulatedX509Certificate>MIIMrDCCCpSgAwIBAgITTgAAAAJzjeZ3/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/wQFMAMBAf8wHwYDVR0jBBgwFoAU4PL+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</xd:EncapsulatedX509Certificate>
            <xd:EncapsulatedX509Certificate>MIIFwTCCA6mgAwIBAgIQdLjPY4+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</xd:EncapsulatedX509Certificate>
          </xd:CertificateValues>
          <xd:SignatureTimeStamp>
            <CanonicalizationMethod Algorithm="http://www.w3.org/TR/2001/REC-xml-c14n-20010315"/>
            <xd:EncapsulatedTimeStamp>MIIKyQYJKoZIhvcNAQcCoIIKujCCCrYCAQMxDzANBglghkgBZQMEAgEFADBzBgsqhkiG9w0BCRABBKBkBGIwYAIBAQYIYIE8AQEBAQUwMTANBglghkgBZQMEAgEFAAQg0pFg+1yYTeGL4MI60GBv7kD1G0W6EX82zi9QS8QLWzsCBAfmk6kYDzIwMTkwMzE4MjE0MjQzWjAEgAIB9AEB/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+NrJoiyKQ/92DQr+P9+9XjdCNExFokh6kUtRWV0yLt1k082X7SaUeR4O5x6dG8gzI6bwLQ9vTE3F7i0KlmtuCw9F31HMlmo0OZThNpPRPNpGKY3DTe/IajZy90L4Z8R83NgG41Rnx5YP/CL1QhWBfsDLpx9U1RAlnLbYHNXC2JoKSkcAgXSfyVLDAbo+MCX/a9+CLKqRtGwsKESyk82oUP9nJnqXR+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/BAwwCgYIKwYBBQUHAwgwDgYDVR0PAQH/BAQDAgbAMB0GA1UdDgQWBBQejwVh71wVWlKt8iHq5j8Fesd5+DAfBgNVHSMEGDAWgBSwu+AILksTaPDQgEQDZ6Q//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+zCB+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</xd:EncapsulatedTimeStamp>
          </xd:SignatureTimeStamp>
          <TimeStampValidationData xmlns="http://uri.etsi.org/01903/v1.4.1#">
            <xd:CertificateValues>
              <xd:EncapsulatedX509Certificate>MIILkzCCCXugAwIBAgITTgAAAASYOR/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/MB8GA1UdIwQYMBaAFODy/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</xd:EncapsulatedX509Certificate>
              <xd:EncapsulatedX509Certificate>MIIFwTCCA6mgAwIBAgIQdLjPY4+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</xd:EncapsulatedX509Certificate>
            </xd:CertificateValues>
            <xd:RevocationValues>
              <xd:CRLValues>
                <xd:EncapsulatedCRLValue>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</xd:EncapsulatedCRLValue>
                <xd:EncapsulatedCRLValue>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</xd:EncapsulatedCRLValue>
              </xd:CRLValues>
            </xd:RevocationValues>
          </TimeStampValidationData>
          <xd:CompleteCertificateRefs>
            <xd:CertRefs>
              <xd:Cert>
                <xd:CertDigest>
                  <DigestMethod Algorithm="http://www.w3.org/2001/04/xmlenc#sha256"/>
                  <DigestValue>9MOmB5Qo76TeXgvr2HcOBYJvmbrzA9UTDRxJc3BR+Ak=</DigestValue>
                </xd:CertDigest>
                <xd:IssuerSerial>
                  <X509IssuerName>CN=CA POLITICA PERSONA FISICA - COSTA RICA v2, OU=DCFD, O=MICITT, C=CR, SERIALNUMBER=CPJ-2-100-098311</X509IssuerName>
                  <X509SerialNumber>1672555889905774989374701447987177132319047683</X509SerialNumber>
                </xd:IssuerSerial>
              </xd:Cert>
              <xd:Cert>
                <xd:CertDigest>
                  <DigestMethod Algorithm="http://www.w3.org/2001/04/xmlenc#sha256"/>
                  <DigestValue>MsKOaEooPfFdp2G4uOeantctgd21V4JKgjo/Bpp+d90=</DigestValue>
                </xd:CertDigest>
                <xd:IssuerSerial>
                  <X509IssuerName>CN=CA RAIZ NACIONAL - COSTA RICA v2, C=CR, O=MICITT, OU=DCFD, SERIALNUMBER=CPJ-2-100-098311</X509IssuerName>
                  <X509SerialNumber>1739458125498116918358806673373806027304075266</X509SerialNumber>
                </xd:IssuerSerial>
              </xd:Cert>
              <xd:Cert>
                <xd:CertDigest>
                  <DigestMethod Algorithm="http://www.w3.org/2001/04/xmlenc#sha256"/>
                  <DigestValue>/Z6nMJSOwlh1/TxKd4gV9X8iYfc5vomN1yD6LgfvfEI=</DigestValue>
                </xd:CertDigest>
                <xd:IssuerSerial>
                  <X509IssuerName>CN=CA RAIZ NACIONAL - COSTA RICA v2, C=CR, O=MICITT, OU=DCFD, SERIALNUMBER=CPJ-2-100-098311</X509IssuerName>
                  <X509SerialNumber>155150036479860318890910376525337462028</X509SerialNumber>
                </xd:IssuerSerial>
              </xd:Cert>
            </xd:CertRefs>
          </xd:CompleteCertificateRefs>
          <xd:CompleteRevocationRefs>
            <xd:OCSPRefs>
              <xd:OCSPRef>
                <xd:OCSPIdentifier>
                  <xd:ResponderID>
                    <xd:ByKey>pQfjU2ULgPZ1t6kPRCHG6VI5JDM=</xd:ByKey>
                  </xd:ResponderID>
                  <xd:ProducedAt>2019-03-18T21:42:33Z</xd:ProducedAt>
                </xd:OCSPIdentifier>
                <xd:DigestAlgAndValue>
                  <DigestMethod Algorithm="http://www.w3.org/2001/04/xmlenc#sha256"/>
                  <DigestValue>ilqpLkxWnzgdDMyj/W0caDK4NQZa+plaVwOBFgGaxIc=</DigestValue>
                </xd:DigestAlgAndValue>
              </xd:OCSPRef>
            </xd:OCSPRefs>
            <xd:CRLRefs>
              <xd:CRLRef>
                <xd:DigestAlgAndValue>
                  <DigestMethod Algorithm="http://www.w3.org/2001/04/xmlenc#sha256"/>
                  <DigestValue>kTt432vqKsofHZtrKEK95S8hr8gGt50iF1N698fpdYc=</DigestValue>
                </xd:DigestAlgAndValue>
                <xd:CRLIdentifier>
                  <xd:Issuer>CN=CA POLITICA PERSONA FISICA - COSTA RICA v2, OU=DCFD, O=MICITT, C=CR, SERIALNUMBER=CPJ-2-100-098311</xd:Issuer>
                  <xd:IssueTime>2019-03-01T15:40:52Z</xd:IssueTime>
                </xd:CRLIdentifier>
              </xd:CRLRef>
              <xd:CRLRef>
                <xd:DigestAlgAndValue>
                  <DigestMethod Algorithm="http://www.w3.org/2001/04/xmlenc#sha256"/>
                  <DigestValue>7aK285S72Tck7u6kucx7MM+iadGbHhO/7r1kEJvMnRk=</DigestValue>
                </xd:DigestAlgAndValue>
                <xd:CRLIdentifier>
                  <xd:Issuer>CN=CA RAIZ NACIONAL - COSTA RICA v2, C=CR, O=MICITT, OU=DCFD, SERIALNUMBER=CPJ-2-100-098311</xd:Issuer>
                  <xd:IssueTime>2019-03-01T15:29:20Z</xd:IssueTime>
                </xd:CRLIdentifier>
              </xd:CRLRef>
            </xd:CRLRefs>
          </xd:CompleteRevocationRefs>
          <xd:RevocationValues>
            <xd:OCSPValues>
              <xd:EncapsulatedOCSPValue>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</xd:EncapsulatedOCSPValue>
            </xd:OCSPValues>
            <xd:CRLValues>
              <xd:EncapsulatedCRLValue>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</xd:EncapsulatedCRLValue>
              <xd:EncapsulatedCRLValue>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</xd:EncapsulatedCRLValue>
            </xd:CRLValues>
          </xd:RevocationValues>
          <xd:SigAndRefsTimeStamp>
            <CanonicalizationMethod Algorithm="http://www.w3.org/TR/2001/REC-xml-c14n-20010315"/>
            <xd:EncapsulatedTimeStamp>MIIKyQYJKoZIhvcNAQcCoIIKujCCCrYCAQMxDzANBglghkgBZQMEAgEFADBzBgsqhkiG9w0BCRABBKBkBGIwYAIBAQYIYIE8AQEBAQUwMTANBglghkgBZQMEAgEFAAQgTMND29MayDgC45hpqR/MbfyN/+PInGaZWRDst/M3QL8CBAfmk6sYDzIwMTkwMzE4MjE0MjQzWjAEgAIB9AEB/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+NrJoiyKQ/92DQr+P9+9XjdCNExFokh6kUtRWV0yLt1k082X7SaUeR4O5x6dG8gzI6bwLQ9vTE3F7i0KlmtuCw9F31HMlmo0OZThNpPRPNpGKY3DTe/IajZy90L4Z8R83NgG41Rnx5YP/CL1QhWBfsDLpx9U1RAlnLbYHNXC2JoKSkcAgXSfyVLDAbo+MCX/a9+CLKqRtGwsKESyk82oUP9nJnqXR+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/BAwwCgYIKwYBBQUHAwgwDgYDVR0PAQH/BAQDAgbAMB0GA1UdDgQWBBQejwVh71wVWlKt8iHq5j8Fesd5+DAfBgNVHSMEGDAWgBSwu+AILksTaPDQgEQDZ6Q//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+zCB+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</xd:EncapsulatedTimeStamp>
          </xd:SigAndRefsTimeStamp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Xinia Maltés Fonseca</dc:creator>
  <cp:keywords/>
  <dc:description/>
  <cp:lastModifiedBy>Xinia Maltés Fonseca</cp:lastModifiedBy>
  <cp:revision>1</cp:revision>
  <dcterms:created xsi:type="dcterms:W3CDTF">2019-03-13T14:18:00Z</dcterms:created>
  <dcterms:modified xsi:type="dcterms:W3CDTF">2019-03-13T15:09:00Z</dcterms:modified>
</cp:coreProperties>
</file>